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D4D6C" w14:textId="2972BB4B" w:rsidR="00AA1319" w:rsidRPr="00AA1319" w:rsidRDefault="00AA1319" w:rsidP="0064077E">
      <w:pPr>
        <w:jc w:val="both"/>
        <w:rPr>
          <w:rFonts w:cstheme="minorHAnsi"/>
          <w:b/>
          <w:color w:val="000000" w:themeColor="text1"/>
        </w:rPr>
      </w:pPr>
      <w:r w:rsidRPr="00AA1319">
        <w:rPr>
          <w:rFonts w:cstheme="minorHAnsi"/>
          <w:b/>
          <w:color w:val="000000" w:themeColor="text1"/>
        </w:rPr>
        <w:t>Klauzula informacyjna – poczta e-mail</w:t>
      </w:r>
    </w:p>
    <w:p w14:paraId="795DE4E4" w14:textId="7D9B0149" w:rsidR="0064077E" w:rsidRPr="00A6455B" w:rsidRDefault="0064077E" w:rsidP="0064077E">
      <w:pPr>
        <w:jc w:val="both"/>
        <w:rPr>
          <w:rFonts w:cstheme="minorHAnsi"/>
          <w:color w:val="000000" w:themeColor="text1"/>
        </w:rPr>
      </w:pPr>
      <w:r w:rsidRPr="0064077E">
        <w:rPr>
          <w:rFonts w:cstheme="minorHAnsi"/>
          <w:color w:val="000000" w:themeColor="text1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 </w:t>
      </w:r>
      <w:r w:rsidRPr="005D66CD">
        <w:rPr>
          <w:rFonts w:cstheme="minorHAnsi"/>
          <w:color w:val="000000" w:themeColor="text1"/>
        </w:rPr>
        <w:t>Dz. Urz. UE L Nr 119, s. 1 ), dalej, jako: „RODO”, niniejszym uprzejmie informujemy, iż:</w:t>
      </w:r>
    </w:p>
    <w:p w14:paraId="2222EF73" w14:textId="2DAA5B89" w:rsidR="0064077E" w:rsidRPr="00A6455B" w:rsidRDefault="0064077E" w:rsidP="0064077E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A6455B">
        <w:rPr>
          <w:rFonts w:cstheme="minorHAnsi"/>
          <w:color w:val="000000" w:themeColor="text1"/>
        </w:rPr>
        <w:t xml:space="preserve">Niniejsza korespondencja związana jest z działalnością </w:t>
      </w:r>
      <w:r w:rsidRPr="000A20D6">
        <w:rPr>
          <w:rFonts w:cstheme="minorHAnsi"/>
          <w:color w:val="000000" w:themeColor="text1"/>
        </w:rPr>
        <w:t xml:space="preserve">podmiotu </w:t>
      </w:r>
      <w:r w:rsidR="000A20D6" w:rsidRPr="005B401E">
        <w:rPr>
          <w:rFonts w:eastAsia="Times New Roman" w:cstheme="minorHAnsi"/>
          <w:color w:val="000000" w:themeColor="text1"/>
          <w:lang w:eastAsia="pl-PL"/>
        </w:rPr>
        <w:t>STOWARZYSZENIE NA RZECZ OSÓB NIEPEŁNOSPRAWNYCH I STARSZYCH</w:t>
      </w:r>
      <w:r w:rsidR="000A20D6" w:rsidRPr="000A20D6">
        <w:rPr>
          <w:rFonts w:cstheme="minorHAnsi"/>
          <w:color w:val="000000" w:themeColor="text1"/>
        </w:rPr>
        <w:t xml:space="preserve"> w Poniatowej, ul. 11 listopada 5, 24-320 Poniatowa</w:t>
      </w:r>
      <w:r w:rsidRPr="000A20D6">
        <w:rPr>
          <w:rFonts w:cstheme="minorHAnsi"/>
          <w:color w:val="000000" w:themeColor="text1"/>
        </w:rPr>
        <w:t xml:space="preserve">, który jest jednocześnie Administratorem Państwa danych osobowych, w tym: imienia, nazwiska, adresu poczty elektronicznej, numeru telefonu, IP, </w:t>
      </w:r>
      <w:r w:rsidRPr="00A6455B">
        <w:rPr>
          <w:rFonts w:cstheme="minorHAnsi"/>
          <w:color w:val="000000" w:themeColor="text1"/>
        </w:rPr>
        <w:t>a także danych wynikających z prowadzonej korespondencji.</w:t>
      </w:r>
    </w:p>
    <w:p w14:paraId="3148C28E" w14:textId="77777777" w:rsidR="0064077E" w:rsidRPr="0064077E" w:rsidRDefault="0064077E" w:rsidP="0064077E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5D66CD">
        <w:rPr>
          <w:rFonts w:cstheme="minorHAnsi"/>
          <w:color w:val="000000" w:themeColor="text1"/>
        </w:rPr>
        <w:t xml:space="preserve">Korzystając z poczty elektronicznej, jako formy kontaktu z Administratorem danych, wyrażają Państwo zgodę na przetwarzanie </w:t>
      </w:r>
      <w:r w:rsidRPr="0064077E">
        <w:rPr>
          <w:rFonts w:cstheme="minorHAnsi"/>
          <w:color w:val="000000" w:themeColor="text1"/>
        </w:rPr>
        <w:t>Państwa danych w tym zakresie, w oparciu o treść art. 6 ust. 1 lit. a RODO.</w:t>
      </w:r>
      <w:bookmarkStart w:id="0" w:name="_GoBack"/>
      <w:bookmarkEnd w:id="0"/>
    </w:p>
    <w:p w14:paraId="4F5C88C4" w14:textId="77777777" w:rsidR="0064077E" w:rsidRPr="0064077E" w:rsidRDefault="0064077E" w:rsidP="0064077E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64077E">
        <w:rPr>
          <w:rFonts w:cstheme="minorHAnsi"/>
          <w:color w:val="000000" w:themeColor="text1"/>
        </w:rPr>
        <w:t>Jednocześnie informujemy, że Administrator dokłada wszelkich starań, aby zapewnić wszelkie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p w14:paraId="2BF7B679" w14:textId="0DC3CB6C" w:rsidR="0064077E" w:rsidRPr="0064077E" w:rsidRDefault="0064077E" w:rsidP="0064077E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64077E">
        <w:rPr>
          <w:rFonts w:cstheme="minorHAnsi"/>
          <w:color w:val="000000" w:themeColor="text1"/>
        </w:rPr>
        <w:t xml:space="preserve">We wszelkich sprawach związanych z przetwarzaniem danych osobowych mogą Państwo skontaktować się z wyznaczonym dla Administratora Inspektorem Ochrony Danych, przy wykorzystaniu adresu e-mail: </w:t>
      </w:r>
      <w:r w:rsidR="00705A4D">
        <w:rPr>
          <w:rFonts w:cstheme="minorHAnsi"/>
          <w:i/>
          <w:color w:val="000000" w:themeColor="text1"/>
        </w:rPr>
        <w:t>adrian.dziura@lokalneogniwo.pl</w:t>
      </w:r>
      <w:r w:rsidRPr="0064077E">
        <w:rPr>
          <w:rFonts w:cstheme="minorHAnsi"/>
          <w:color w:val="000000" w:themeColor="text1"/>
        </w:rPr>
        <w:t>.</w:t>
      </w:r>
    </w:p>
    <w:p w14:paraId="661A7DF2" w14:textId="77777777" w:rsidR="00705A4D" w:rsidRDefault="0064077E" w:rsidP="0064077E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64077E">
        <w:rPr>
          <w:rFonts w:cstheme="minorHAnsi"/>
          <w:color w:val="000000" w:themeColor="text1"/>
        </w:rPr>
        <w:t>Państwa dane osobowe przetwarzane są:</w:t>
      </w:r>
      <w:r w:rsidRPr="0064077E">
        <w:rPr>
          <w:rFonts w:cstheme="minorHAnsi"/>
          <w:color w:val="000000" w:themeColor="text1"/>
        </w:rPr>
        <w:br/>
        <w:t xml:space="preserve">a) w celu podtrzymania kontaktu z Państwem w związku z zapytaniem, które zostało skierowane przez Państwa do Administratora danych w drodze elektronicznej – wówczas podstawą przetwarzania jest </w:t>
      </w:r>
      <w:r w:rsidR="00770782">
        <w:rPr>
          <w:rFonts w:cstheme="minorHAnsi"/>
          <w:color w:val="000000" w:themeColor="text1"/>
        </w:rPr>
        <w:t xml:space="preserve">realizacja </w:t>
      </w:r>
      <w:r w:rsidR="00770782" w:rsidRPr="0064077E">
        <w:rPr>
          <w:rFonts w:cstheme="minorHAnsi"/>
          <w:color w:val="000000" w:themeColor="text1"/>
          <w:shd w:val="clear" w:color="auto" w:fill="FFFFFF"/>
        </w:rPr>
        <w:t>celów wynikających z prawnie uzasadnionych interesów realizowanych przez Administratora danych, związanych z promowaniem oraz prowadzeniem swojej działalności  – art. 6 ust. 1 lit. f RODO )</w:t>
      </w:r>
      <w:r w:rsidR="00770782">
        <w:rPr>
          <w:rFonts w:cstheme="minorHAnsi"/>
          <w:color w:val="000000" w:themeColor="text1"/>
          <w:shd w:val="clear" w:color="auto" w:fill="FFFFFF"/>
        </w:rPr>
        <w:t>, a także Państwa zgody</w:t>
      </w:r>
      <w:r w:rsidRPr="0064077E">
        <w:rPr>
          <w:rFonts w:cstheme="minorHAnsi"/>
          <w:color w:val="000000" w:themeColor="text1"/>
        </w:rPr>
        <w:t>,</w:t>
      </w:r>
      <w:r w:rsidRPr="0064077E">
        <w:rPr>
          <w:rFonts w:cstheme="minorHAnsi"/>
          <w:color w:val="000000" w:themeColor="text1"/>
        </w:rPr>
        <w:br/>
        <w:t xml:space="preserve">b) w przypadku pozyskania kontaktu od osoby trzeciej lub z powszechnie dostępnych źródeł -dla </w:t>
      </w:r>
      <w:r w:rsidRPr="0064077E">
        <w:rPr>
          <w:rFonts w:cstheme="minorHAnsi"/>
          <w:color w:val="000000" w:themeColor="text1"/>
          <w:shd w:val="clear" w:color="auto" w:fill="FFFFFF"/>
        </w:rPr>
        <w:t>celów wynikających z prawnie uzasadnionych interesów realizowanych przez Administratora danych, związanych z promowaniem oraz prowadzeniem swojej działalności  – art. 6 ust. 1 lit. f RODO ),</w:t>
      </w:r>
    </w:p>
    <w:p w14:paraId="59200FAE" w14:textId="6305870A" w:rsidR="0064077E" w:rsidRPr="0064077E" w:rsidRDefault="0064077E" w:rsidP="00705A4D">
      <w:pPr>
        <w:pStyle w:val="Akapitzlist"/>
        <w:jc w:val="both"/>
        <w:rPr>
          <w:rFonts w:cstheme="minorHAnsi"/>
          <w:color w:val="000000" w:themeColor="text1"/>
        </w:rPr>
      </w:pPr>
      <w:r w:rsidRPr="0064077E">
        <w:rPr>
          <w:rFonts w:cstheme="minorHAnsi"/>
          <w:color w:val="000000" w:themeColor="text1"/>
        </w:rPr>
        <w:t>c) w przypadku pozyskania danych bezpośrednio od Państwa,</w:t>
      </w:r>
      <w:r w:rsidRPr="0064077E">
        <w:rPr>
          <w:rFonts w:cstheme="minorHAnsi"/>
          <w:color w:val="000000" w:themeColor="text1"/>
          <w:shd w:val="clear" w:color="auto" w:fill="FFFFFF"/>
        </w:rPr>
        <w:t xml:space="preserve"> w toku wcześniejszej współpracy, </w:t>
      </w:r>
      <w:r w:rsidRPr="0064077E">
        <w:rPr>
          <w:rFonts w:cstheme="minorHAnsi"/>
          <w:color w:val="000000" w:themeColor="text1"/>
        </w:rPr>
        <w:t>podstawą przetwarzania jest Państwa zgoda</w:t>
      </w:r>
      <w:r w:rsidR="00770782">
        <w:rPr>
          <w:rFonts w:cstheme="minorHAnsi"/>
          <w:color w:val="000000" w:themeColor="text1"/>
        </w:rPr>
        <w:t xml:space="preserve"> ( art. 6 ust. 1 lit. a RODO )</w:t>
      </w:r>
      <w:r w:rsidRPr="0064077E">
        <w:rPr>
          <w:rFonts w:cstheme="minorHAnsi"/>
          <w:color w:val="000000" w:themeColor="text1"/>
        </w:rPr>
        <w:t>.</w:t>
      </w:r>
    </w:p>
    <w:p w14:paraId="3E066A3E" w14:textId="77777777" w:rsidR="0064077E" w:rsidRPr="0064077E" w:rsidRDefault="0064077E" w:rsidP="0064077E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64077E">
        <w:rPr>
          <w:rFonts w:cstheme="minorHAnsi"/>
          <w:color w:val="000000" w:themeColor="text1"/>
        </w:rPr>
        <w:t>Odbiorcami Państwa danych osobowych będą jedynie podmioty upoważnione do przetwarzania danych osobowych ( np. organy wymiaru sprawiedliwości, itp. ) – na zasadzie ich ujawnienia. Natomiast dane, w oparciu o proces powierzenia przetwarzania, przekazywane mogą być także zleceniobiorcom współpracującym z Administratorem danych w związku z prowadzeniem obsługi poczty elektronicznej.</w:t>
      </w:r>
    </w:p>
    <w:p w14:paraId="172692CF" w14:textId="77777777" w:rsidR="0064077E" w:rsidRPr="0064077E" w:rsidRDefault="0064077E" w:rsidP="0064077E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64077E">
        <w:rPr>
          <w:rFonts w:cstheme="minorHAnsi"/>
          <w:color w:val="000000" w:themeColor="text1"/>
        </w:rPr>
        <w:t>W przypadku danych, które są przetwarzane na podstawie Państwa zgody, przysługuje Państwu prawo do jej wycofania, w formie pisemnego oświadczenia, przedłożonego lub przesłanego Administratorowi danych w formie tradycyjnej ( osobiście/poczta tradycyjna ) lub w formie wiadomości mailowej. Wycofanie zgody nie ma wpływu na zgodność z prawem dotychczasowego przetwarzania danych osobowych.</w:t>
      </w:r>
    </w:p>
    <w:p w14:paraId="52E725D1" w14:textId="5C5693AE" w:rsidR="006070D3" w:rsidRPr="0064077E" w:rsidRDefault="0064077E" w:rsidP="0064077E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64077E">
        <w:rPr>
          <w:rFonts w:cstheme="minorHAnsi"/>
          <w:color w:val="000000" w:themeColor="text1"/>
        </w:rPr>
        <w:t xml:space="preserve">Dane przechowywane będą do zakończenia okresu przedawnienia wszelkich roszczeń wynikłych z ich pozyskania. W oparciu o stosowne regulacje RODO, posiadają Państwo prawo do żądania dostępu do danych osobowych, ich sprostowania, usunięcia, ograniczenia ich </w:t>
      </w:r>
      <w:r w:rsidRPr="0064077E">
        <w:rPr>
          <w:rFonts w:cstheme="minorHAnsi"/>
          <w:color w:val="000000" w:themeColor="text1"/>
        </w:rPr>
        <w:lastRenderedPageBreak/>
        <w:t>przetwarzania, prawo wniesienia sprzeciwu wobec przetwarzania oraz prawo do żądania przeniesienia danych. W przypadku, gdy stwierdzą Państwo, iż przetwarzanie danych odbywa się z naruszeniem przepisów prawa, przysługuje Państwu prawo do wniesienia skargi do organu nadzorczego, którym jest Prezes Urzędu Ochrony Danych Osobowych ( adres: ul. Stawki 2, 00-193 Warszawa ).</w:t>
      </w:r>
    </w:p>
    <w:sectPr w:rsidR="006070D3" w:rsidRPr="00640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5B17"/>
    <w:multiLevelType w:val="hybridMultilevel"/>
    <w:tmpl w:val="680C1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63"/>
    <w:rsid w:val="000A20D6"/>
    <w:rsid w:val="005D66CD"/>
    <w:rsid w:val="0064077E"/>
    <w:rsid w:val="00641AD7"/>
    <w:rsid w:val="00705A4D"/>
    <w:rsid w:val="00770782"/>
    <w:rsid w:val="008330FA"/>
    <w:rsid w:val="00A26563"/>
    <w:rsid w:val="00A6455B"/>
    <w:rsid w:val="00AA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DF6F"/>
  <w15:chartTrackingRefBased/>
  <w15:docId w15:val="{9DF8FA81-EB93-4446-8340-D9C336A5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Dziura</dc:creator>
  <cp:keywords/>
  <dc:description/>
  <cp:lastModifiedBy>Adrian Dziura</cp:lastModifiedBy>
  <cp:revision>10</cp:revision>
  <dcterms:created xsi:type="dcterms:W3CDTF">2019-05-09T11:30:00Z</dcterms:created>
  <dcterms:modified xsi:type="dcterms:W3CDTF">2019-06-11T07:19:00Z</dcterms:modified>
</cp:coreProperties>
</file>